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B3F" w:rsidRDefault="002A7B3F">
      <w:pPr>
        <w:rPr>
          <w:rFonts w:hint="eastAsia"/>
        </w:rPr>
        <w:sectPr w:rsidR="002A7B3F"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2A7B3F" w:rsidRDefault="002A7B3F">
      <w:pPr>
        <w:rPr>
          <w:rFonts w:hint="eastAsia"/>
        </w:rPr>
        <w:sectPr w:rsidR="002A7B3F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2A7B3F" w:rsidRDefault="000F22EE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lastRenderedPageBreak/>
        <w:t xml:space="preserve">1. Заява на участь у аукціоні </w:t>
      </w:r>
    </w:p>
    <w:p w:rsidR="002A7B3F" w:rsidRDefault="001773CC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>2</w:t>
      </w:r>
      <w:r w:rsidR="000F22EE">
        <w:rPr>
          <w:sz w:val="28"/>
          <w:szCs w:val="28"/>
        </w:rPr>
        <w:t xml:space="preserve">. Оригінал квитанції про оплату гарантійного внеску </w:t>
      </w:r>
    </w:p>
    <w:p w:rsidR="002A7B3F" w:rsidRDefault="001773CC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>3</w:t>
      </w:r>
      <w:r w:rsidR="000F22EE">
        <w:rPr>
          <w:sz w:val="28"/>
          <w:szCs w:val="28"/>
        </w:rPr>
        <w:t xml:space="preserve">. Оригінал квитанції про оплату реєстраційного внеску </w:t>
      </w:r>
    </w:p>
    <w:p w:rsidR="00107873" w:rsidRDefault="00107873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>4. Паспорт, код</w:t>
      </w:r>
    </w:p>
    <w:p w:rsidR="001773CC" w:rsidRDefault="001773CC">
      <w:pPr>
        <w:rPr>
          <w:rFonts w:hint="eastAsia"/>
          <w:sz w:val="28"/>
          <w:szCs w:val="28"/>
        </w:rPr>
      </w:pPr>
    </w:p>
    <w:p w:rsidR="00370ED7" w:rsidRPr="00370ED7" w:rsidRDefault="001773CC" w:rsidP="00370ED7">
      <w:pPr>
        <w:pStyle w:val="2"/>
        <w:rPr>
          <w:b w:val="0"/>
          <w:color w:val="212529"/>
          <w:sz w:val="28"/>
          <w:szCs w:val="28"/>
        </w:rPr>
      </w:pPr>
      <w:r w:rsidRPr="00370ED7">
        <w:rPr>
          <w:rStyle w:val="a9"/>
          <w:b w:val="0"/>
          <w:color w:val="FF0000"/>
          <w:sz w:val="28"/>
          <w:szCs w:val="28"/>
        </w:rPr>
        <w:t>Заявку необхідно підписати за допомогою Кваліфікованого електронного підпису та завантажити у пропозицію</w:t>
      </w:r>
      <w:r w:rsidRPr="00370ED7">
        <w:rPr>
          <w:rStyle w:val="a9"/>
          <w:b w:val="0"/>
          <w:sz w:val="28"/>
          <w:szCs w:val="28"/>
        </w:rPr>
        <w:t xml:space="preserve">. </w:t>
      </w:r>
      <w:hyperlink r:id="rId4" w:history="1">
        <w:r w:rsidR="00370ED7" w:rsidRPr="00370ED7">
          <w:rPr>
            <w:rStyle w:val="a3"/>
            <w:b w:val="0"/>
            <w:sz w:val="28"/>
            <w:szCs w:val="28"/>
          </w:rPr>
          <w:t>Посилання на державний сервіс для безкоштовного підписання елект</w:t>
        </w:r>
        <w:bookmarkStart w:id="0" w:name="_GoBack"/>
        <w:bookmarkEnd w:id="0"/>
        <w:r w:rsidR="00370ED7" w:rsidRPr="00370ED7">
          <w:rPr>
            <w:rStyle w:val="a3"/>
            <w:b w:val="0"/>
            <w:sz w:val="28"/>
            <w:szCs w:val="28"/>
          </w:rPr>
          <w:t>ронних документів: Центральний засвідчувальний орган</w:t>
        </w:r>
      </w:hyperlink>
      <w:r w:rsidR="00370ED7" w:rsidRPr="00370ED7">
        <w:rPr>
          <w:b w:val="0"/>
          <w:color w:val="212529"/>
          <w:sz w:val="28"/>
          <w:szCs w:val="28"/>
        </w:rPr>
        <w:t xml:space="preserve"> (</w:t>
      </w:r>
      <w:hyperlink r:id="rId5" w:history="1">
        <w:r w:rsidR="00370ED7" w:rsidRPr="00370ED7">
          <w:rPr>
            <w:rStyle w:val="a3"/>
            <w:b w:val="0"/>
            <w:sz w:val="28"/>
            <w:szCs w:val="28"/>
          </w:rPr>
          <w:t>https://czo.gov.ua</w:t>
        </w:r>
      </w:hyperlink>
      <w:r w:rsidR="00370ED7" w:rsidRPr="00370ED7">
        <w:rPr>
          <w:b w:val="0"/>
          <w:color w:val="212529"/>
          <w:sz w:val="28"/>
          <w:szCs w:val="28"/>
        </w:rPr>
        <w:t xml:space="preserve">) або </w:t>
      </w:r>
      <w:hyperlink r:id="rId6" w:tgtFrame="_blank" w:history="1">
        <w:r w:rsidR="00370ED7" w:rsidRPr="00370ED7">
          <w:rPr>
            <w:rStyle w:val="a3"/>
            <w:b w:val="0"/>
            <w:sz w:val="28"/>
            <w:szCs w:val="28"/>
          </w:rPr>
          <w:t>"ДІЯ" | Кваліфікований електронний підпис</w:t>
        </w:r>
      </w:hyperlink>
      <w:r w:rsidR="00370ED7" w:rsidRPr="00370ED7">
        <w:rPr>
          <w:b w:val="0"/>
          <w:color w:val="212529"/>
          <w:sz w:val="28"/>
          <w:szCs w:val="28"/>
        </w:rPr>
        <w:t xml:space="preserve"> (</w:t>
      </w:r>
      <w:r w:rsidR="00370ED7" w:rsidRPr="00370ED7">
        <w:rPr>
          <w:b w:val="0"/>
          <w:color w:val="1F4E79" w:themeColor="accent1" w:themeShade="80"/>
          <w:sz w:val="28"/>
          <w:szCs w:val="28"/>
        </w:rPr>
        <w:t>https://ca.diia.gov.ua</w:t>
      </w:r>
      <w:r w:rsidR="00370ED7" w:rsidRPr="00370ED7">
        <w:rPr>
          <w:b w:val="0"/>
          <w:color w:val="212529"/>
          <w:sz w:val="28"/>
          <w:szCs w:val="28"/>
        </w:rPr>
        <w:t>)</w:t>
      </w:r>
    </w:p>
    <w:p w:rsidR="001773CC" w:rsidRDefault="001773CC" w:rsidP="001773CC">
      <w:pPr>
        <w:pStyle w:val="a8"/>
      </w:pPr>
    </w:p>
    <w:p w:rsidR="001773CC" w:rsidRPr="001773CC" w:rsidRDefault="001773CC" w:rsidP="001773CC">
      <w:pPr>
        <w:pStyle w:val="text-danger"/>
        <w:ind w:firstLine="600"/>
        <w:rPr>
          <w:color w:val="FF0000"/>
        </w:rPr>
      </w:pPr>
      <w:r w:rsidRPr="001773CC">
        <w:rPr>
          <w:color w:val="FF0000"/>
        </w:rPr>
        <w:t>Зверніть увагу!</w:t>
      </w:r>
    </w:p>
    <w:p w:rsidR="001773CC" w:rsidRPr="001773CC" w:rsidRDefault="001773CC" w:rsidP="001773CC">
      <w:pPr>
        <w:pStyle w:val="text-danger"/>
        <w:ind w:firstLine="600"/>
        <w:rPr>
          <w:color w:val="FF0000"/>
        </w:rPr>
      </w:pPr>
      <w:r w:rsidRPr="001773CC">
        <w:rPr>
          <w:color w:val="FF0000"/>
        </w:rPr>
        <w:t xml:space="preserve">Переможець аукціону зобов’язаний підписати протокол про результати аукціону Кваліфікованим електронним підписом </w:t>
      </w:r>
      <w:r w:rsidRPr="001773CC">
        <w:rPr>
          <w:color w:val="FF0000"/>
          <w:u w:val="single"/>
        </w:rPr>
        <w:t>у день аукціону</w:t>
      </w:r>
      <w:r w:rsidRPr="001773CC">
        <w:rPr>
          <w:color w:val="FF0000"/>
        </w:rPr>
        <w:t>.</w:t>
      </w:r>
    </w:p>
    <w:p w:rsidR="001773CC" w:rsidRDefault="001773CC">
      <w:pPr>
        <w:rPr>
          <w:rFonts w:hint="eastAsia"/>
          <w:sz w:val="28"/>
          <w:szCs w:val="28"/>
        </w:rPr>
      </w:pPr>
    </w:p>
    <w:p w:rsidR="002A7B3F" w:rsidRDefault="002A7B3F">
      <w:pPr>
        <w:rPr>
          <w:rFonts w:hint="eastAsia"/>
          <w:sz w:val="28"/>
          <w:szCs w:val="28"/>
        </w:rPr>
      </w:pPr>
    </w:p>
    <w:p w:rsidR="002A7B3F" w:rsidRDefault="002A7B3F">
      <w:pPr>
        <w:rPr>
          <w:rFonts w:hint="eastAsia"/>
        </w:rPr>
        <w:sectPr w:rsidR="002A7B3F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2A7B3F" w:rsidRDefault="00370ED7">
      <w:pPr>
        <w:rPr>
          <w:rFonts w:hint="eastAsia"/>
        </w:rPr>
      </w:pPr>
      <w:hyperlink r:id="rId7" w:history="1"/>
    </w:p>
    <w:p w:rsidR="002A7B3F" w:rsidRDefault="002A7B3F">
      <w:pPr>
        <w:rPr>
          <w:rFonts w:hint="eastAsia"/>
        </w:rPr>
      </w:pPr>
    </w:p>
    <w:p w:rsidR="000F22EE" w:rsidRDefault="000F22EE">
      <w:pPr>
        <w:rPr>
          <w:rFonts w:hint="eastAsia"/>
        </w:rPr>
        <w:sectPr w:rsidR="000F22EE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FF12D3" w:rsidRDefault="00FF12D3">
      <w:pPr>
        <w:rPr>
          <w:rFonts w:hint="eastAsia"/>
        </w:rPr>
      </w:pPr>
    </w:p>
    <w:sectPr w:rsidR="00FF12D3">
      <w:type w:val="continuous"/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DA2"/>
    <w:rsid w:val="000F22EE"/>
    <w:rsid w:val="00107873"/>
    <w:rsid w:val="001773CC"/>
    <w:rsid w:val="002A7B3F"/>
    <w:rsid w:val="00370ED7"/>
    <w:rsid w:val="006E3DA2"/>
    <w:rsid w:val="00FF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9A7B356-FB6A-4B1A-B750-E4BB9742A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paragraph" w:styleId="2">
    <w:name w:val="heading 2"/>
    <w:basedOn w:val="a"/>
    <w:link w:val="20"/>
    <w:uiPriority w:val="9"/>
    <w:qFormat/>
    <w:rsid w:val="00370ED7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uk-U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customStyle="1" w:styleId="a7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styleId="a8">
    <w:name w:val="Normal (Web)"/>
    <w:basedOn w:val="a"/>
    <w:uiPriority w:val="99"/>
    <w:semiHidden/>
    <w:unhideWhenUsed/>
    <w:rsid w:val="001773CC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9">
    <w:name w:val="Emphasis"/>
    <w:basedOn w:val="a0"/>
    <w:uiPriority w:val="20"/>
    <w:qFormat/>
    <w:rsid w:val="001773CC"/>
    <w:rPr>
      <w:i/>
      <w:iCs/>
    </w:rPr>
  </w:style>
  <w:style w:type="paragraph" w:customStyle="1" w:styleId="text-danger">
    <w:name w:val="text-danger"/>
    <w:basedOn w:val="a"/>
    <w:rsid w:val="001773CC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20">
    <w:name w:val="Заголовок 2 Знак"/>
    <w:basedOn w:val="a0"/>
    <w:link w:val="2"/>
    <w:uiPriority w:val="9"/>
    <w:rsid w:val="00370ED7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8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ale.uub.com.u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ing.com/ck/a?!&amp;&amp;p=64903d42a967aea59a1ef053429895733b6a7d162006451f0c9e91b8591fa65aJmltdHM9MTc3NjM4NDAwMA&amp;ptn=3&amp;ver=2&amp;hsh=4&amp;fclid=158b347f-281d-6718-0e0f-21b5293c66a0&amp;u=a1aHR0cHM6Ly9jYS5kaWlhLmdvdi51YS9zaWdu&amp;ntb=1" TargetMode="External"/><Relationship Id="rId5" Type="http://schemas.openxmlformats.org/officeDocument/2006/relationships/hyperlink" Target="https://czo.gov.ua/" TargetMode="External"/><Relationship Id="rId4" Type="http://schemas.openxmlformats.org/officeDocument/2006/relationships/hyperlink" Target="file://C:\&#1052;&#1080;&#1082;&#1086;&#1083;&#1072;\&#1056;&#1086;&#1073;&#1086;&#1095;&#1080;&#1081;%20&#1089;&#1090;&#1110;&#1083;%20&#1072;&#1088;&#1093;&#1110;&#1074;\&#1054;&#1085;&#1086;&#1074;&#1083;&#1077;&#1085;&#1080;&#1081;%20&#1088;&#1086;&#1079;&#1076;&#1110;&#1083;%20&#1044;&#1086;&#1082;&#1091;&#1084;&#1077;&#1085;&#1090;&#1080;\&#1047;&#1077;&#1084;&#1077;&#1083;&#1100;&#1085;&#1110;%20&#1090;&#1086;&#1088;&#1075;&#1080;\&#1044;&#1086;&#1082;&#1091;&#1084;&#1077;&#1085;&#1090;&#1080;%20&#1076;&#1083;&#1103;%20&#1091;&#1095;&#1072;&#1089;&#1090;&#1110;%20&#1091;%20&#1079;&#1077;&#1084;&#1077;&#1083;&#1100;&#1085;&#1080;&#1093;%20&#1090;&#1086;&#1088;&#1075;&#1072;&#1093;%20&#1085;&#1077;%20&#1089;&#1110;&#1083;&#1100;&#1089;&#1082;&#1086;&#1075;&#1086;&#1089;&#1087;&#1086;&#1076;&#1072;&#1088;&#1089;&#1100;&#1082;&#1086;&#1075;&#1086;%20&#1087;&#1088;&#1080;&#1079;&#1085;&#1072;&#1095;&#1077;&#1085;&#1085;&#1103;\&#1044;&#1083;&#1103;%20&#1092;&#1110;&#1079;&#1080;&#1095;&#1085;&#1080;&#1093;%20&#1086;&#1089;&#1110;&#1073;\&#1055;&#1086;&#1089;&#1080;&#1083;&#1072;&#1085;&#1085;&#1103;%20&#1085;&#1072;%20&#1076;&#1077;&#1088;&#1078;&#1072;&#1074;&#1085;&#1080;&#1081;%20&#1089;&#1077;&#1088;&#1074;&#1110;&#1089;%20&#1076;&#1083;&#1103;%20&#1073;&#1077;&#1079;&#1082;&#1086;&#1096;&#1090;&#1086;&#1074;&#1085;&#1086;&#1075;&#1086;%20&#1087;&#1110;&#1076;&#1087;&#1080;&#1089;&#1072;&#1085;&#1085;&#1103;%20&#1077;&#1083;&#1077;&#1082;&#1090;&#1088;&#1086;&#1085;&#1085;&#1080;&#1093;%20&#1076;&#1086;&#1082;&#1091;&#1084;&#1077;&#1085;&#1090;&#1110;&#1074;:%20&#1062;&#1077;&#1085;&#1090;&#1088;&#1072;&#1083;&#1100;&#1085;&#1080;&#1081;%20&#1079;&#1072;&#1089;&#1074;&#1110;&#1076;&#1095;&#1091;&#1074;&#1072;&#1083;&#1100;&#1085;&#1080;&#1081;%20&#1086;&#1088;&#1075;&#1072;&#1085;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843</Words>
  <Characters>481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cp:lastPrinted>1899-12-31T22:00:00Z</cp:lastPrinted>
  <dcterms:created xsi:type="dcterms:W3CDTF">2025-10-27T10:11:00Z</dcterms:created>
  <dcterms:modified xsi:type="dcterms:W3CDTF">2026-04-22T08:50:00Z</dcterms:modified>
</cp:coreProperties>
</file>