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B52" w:rsidRDefault="00791003">
      <w:pPr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444B52">
        <w:rPr>
          <w:sz w:val="28"/>
          <w:szCs w:val="28"/>
        </w:rPr>
        <w:t>Копія паспорту(</w:t>
      </w:r>
      <w:r w:rsidR="00444B52">
        <w:rPr>
          <w:rStyle w:val="a8"/>
        </w:rPr>
        <w:t xml:space="preserve">скановані копії </w:t>
      </w:r>
      <w:r w:rsidR="00444B52">
        <w:rPr>
          <w:rStyle w:val="a8"/>
          <w:b/>
          <w:bCs/>
        </w:rPr>
        <w:t>усіх сторінок документа</w:t>
      </w:r>
      <w:r w:rsidR="00444B52">
        <w:rPr>
          <w:rStyle w:val="a8"/>
        </w:rPr>
        <w:t xml:space="preserve"> або їх якісні фото)</w:t>
      </w:r>
      <w:r w:rsidR="00444B52">
        <w:rPr>
          <w:sz w:val="28"/>
          <w:szCs w:val="28"/>
        </w:rPr>
        <w:t xml:space="preserve"> та коду</w:t>
      </w:r>
    </w:p>
    <w:p w:rsidR="00FB495A" w:rsidRDefault="00791003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2. Витяг з Єдиного державного реєстру юридичних осіб, фізичних осіб - підприємців та громадських формувань України</w:t>
      </w:r>
      <w:r w:rsidR="00444B52">
        <w:rPr>
          <w:sz w:val="28"/>
          <w:szCs w:val="28"/>
        </w:rPr>
        <w:t xml:space="preserve"> </w:t>
      </w:r>
      <w:r w:rsidR="00444B52">
        <w:t xml:space="preserve">(можна отримати онлайн за посиланням </w:t>
      </w:r>
      <w:hyperlink r:id="rId5" w:tgtFrame="_blank" w:history="1">
        <w:r w:rsidR="00444B52">
          <w:rPr>
            <w:rStyle w:val="a3"/>
          </w:rPr>
          <w:t>https://usr.minjust.gov.ua/content/paid-search)</w:t>
        </w:r>
      </w:hyperlink>
      <w:bookmarkStart w:id="0" w:name="_GoBack"/>
      <w:bookmarkEnd w:id="0"/>
    </w:p>
    <w:p w:rsidR="00FB495A" w:rsidRDefault="00791003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Заява на участь у аукціоні та згода потенційного покупця щодо взяття на себе зобов'язань, визначених умовами продажу </w:t>
      </w:r>
    </w:p>
    <w:p w:rsidR="00FB495A" w:rsidRDefault="00791003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Оригінал квитанції/платіжного доручення про оплату гарантійного внеску</w:t>
      </w:r>
    </w:p>
    <w:p w:rsidR="00FB495A" w:rsidRDefault="00791003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Оригінал квитанції/платіжного доручення про оплату реєстраційного внеску </w:t>
      </w:r>
    </w:p>
    <w:p w:rsidR="00FB495A" w:rsidRDefault="00FB495A">
      <w:pPr>
        <w:rPr>
          <w:rFonts w:hint="eastAsia"/>
          <w:sz w:val="28"/>
          <w:szCs w:val="28"/>
        </w:rPr>
      </w:pPr>
    </w:p>
    <w:p w:rsidR="00444B52" w:rsidRPr="00515917" w:rsidRDefault="00444B52" w:rsidP="00444B52">
      <w:pPr>
        <w:rPr>
          <w:rFonts w:hint="eastAsia"/>
          <w:color w:val="0070C0"/>
        </w:rPr>
      </w:pPr>
      <w:r w:rsidRPr="00515917">
        <w:rPr>
          <w:i/>
          <w:color w:val="0070C0"/>
          <w:sz w:val="28"/>
          <w:szCs w:val="28"/>
        </w:rPr>
        <w:t>Якщо згідно оголошення про проведення аукціону продажу підлягає майно, яке обмежене в обороті, потенційному учаснику необхідно додати документ, що підтверджує наявність права на придбання майна обмеженого в обороті</w:t>
      </w:r>
      <w:r w:rsidRPr="00515917">
        <w:rPr>
          <w:color w:val="0070C0"/>
        </w:rPr>
        <w:t>.</w:t>
      </w:r>
      <w:hyperlink r:id="rId6" w:history="1"/>
    </w:p>
    <w:p w:rsidR="00791003" w:rsidRDefault="00791003">
      <w:pPr>
        <w:rPr>
          <w:rFonts w:hint="eastAsia"/>
          <w:sz w:val="28"/>
          <w:szCs w:val="28"/>
        </w:rPr>
      </w:pPr>
    </w:p>
    <w:sectPr w:rsidR="00791003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27"/>
    <w:rsid w:val="00211E27"/>
    <w:rsid w:val="00444B52"/>
    <w:rsid w:val="00791003"/>
    <w:rsid w:val="00FB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103BA9"/>
  <w15:chartTrackingRefBased/>
  <w15:docId w15:val="{48B874DC-6AC6-48E3-99E4-778AA611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styleId="a8">
    <w:name w:val="Emphasis"/>
    <w:basedOn w:val="a0"/>
    <w:uiPriority w:val="20"/>
    <w:qFormat/>
    <w:rsid w:val="00444B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uub.com.ua/" TargetMode="External"/><Relationship Id="rId5" Type="http://schemas.openxmlformats.org/officeDocument/2006/relationships/hyperlink" Target="https://usr.minjust.gov.ua/content/paid-search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2025-10-27T10:31:00Z</dcterms:created>
  <dcterms:modified xsi:type="dcterms:W3CDTF">2026-03-04T08:39:00Z</dcterms:modified>
</cp:coreProperties>
</file>