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344" w:rsidRDefault="004B45AA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Документи для участі в аукціоні:</w:t>
      </w:r>
    </w:p>
    <w:p w:rsidR="00421344" w:rsidRDefault="00421344">
      <w:pPr>
        <w:rPr>
          <w:rFonts w:hint="eastAsia"/>
          <w:sz w:val="28"/>
          <w:szCs w:val="28"/>
        </w:rPr>
      </w:pPr>
    </w:p>
    <w:p w:rsidR="00421344" w:rsidRDefault="00421344">
      <w:pPr>
        <w:rPr>
          <w:rFonts w:hint="eastAsia"/>
        </w:rPr>
        <w:sectPr w:rsidR="00421344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421344" w:rsidRDefault="004B45AA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lastRenderedPageBreak/>
        <w:t>Витяг з Єдиного державного реєстру юридичних осіб, фізичних осіб - підприємців та громадських формувань України</w:t>
      </w:r>
      <w:r w:rsidR="002D076C">
        <w:rPr>
          <w:sz w:val="28"/>
          <w:szCs w:val="28"/>
        </w:rPr>
        <w:t xml:space="preserve"> </w:t>
      </w:r>
      <w:r w:rsidR="002D076C">
        <w:t xml:space="preserve">(можна отримати онлайн за посиланням </w:t>
      </w:r>
      <w:hyperlink r:id="rId5" w:tgtFrame="_blank" w:history="1">
        <w:r w:rsidR="002D076C">
          <w:rPr>
            <w:rStyle w:val="a3"/>
          </w:rPr>
          <w:t>https://usr.minjust.gov.ua/content/paid-search)</w:t>
        </w:r>
      </w:hyperlink>
    </w:p>
    <w:p w:rsidR="00421344" w:rsidRDefault="004B45AA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Заява на участь у аукціоні та згода потенційного покупця щодо взяття на себе зобов'язань, визначених умовами продажу </w:t>
      </w:r>
    </w:p>
    <w:p w:rsidR="002D076C" w:rsidRPr="002D076C" w:rsidRDefault="002D076C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2D076C">
        <w:rPr>
          <w:sz w:val="28"/>
          <w:szCs w:val="28"/>
        </w:rPr>
        <w:t>Копія документа, що підтверджує повноваження уповноваженого представника юридичної особи (наказ про прийняття на роботу, рішення про призначення особи директором та Статут або інший установчий документ)</w:t>
      </w:r>
    </w:p>
    <w:p w:rsidR="00421344" w:rsidRDefault="004B45AA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Оригінал платіжного доручення про оплату гарантійного внеску </w:t>
      </w:r>
    </w:p>
    <w:p w:rsidR="00421344" w:rsidRDefault="004B45AA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Оригінал платіжного доручення про оплату реєстраційного внеску </w:t>
      </w:r>
    </w:p>
    <w:p w:rsidR="00421344" w:rsidRDefault="00421344">
      <w:pPr>
        <w:rPr>
          <w:rFonts w:hint="eastAsia"/>
          <w:sz w:val="28"/>
          <w:szCs w:val="28"/>
        </w:rPr>
      </w:pPr>
    </w:p>
    <w:p w:rsidR="00421344" w:rsidRDefault="00421344">
      <w:pPr>
        <w:rPr>
          <w:rFonts w:hint="eastAsia"/>
        </w:rPr>
        <w:sectPr w:rsidR="00421344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4B45AA" w:rsidRDefault="004B45AA">
      <w:pPr>
        <w:rPr>
          <w:rFonts w:hint="eastAsia"/>
        </w:rPr>
        <w:sectPr w:rsidR="004B45AA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2D076C" w:rsidRPr="00515917" w:rsidRDefault="002D076C" w:rsidP="002D076C">
      <w:pPr>
        <w:rPr>
          <w:rFonts w:hint="eastAsia"/>
          <w:color w:val="0070C0"/>
        </w:rPr>
      </w:pPr>
      <w:r w:rsidRPr="00515917">
        <w:rPr>
          <w:i/>
          <w:color w:val="0070C0"/>
          <w:sz w:val="28"/>
          <w:szCs w:val="28"/>
        </w:rPr>
        <w:lastRenderedPageBreak/>
        <w:t>Якщо згідно оголошення про проведення аукціону продажу підлягає майно, яке обмежене в обороті, потенційному учаснику необхідно додати документ, що підтверджує наявність права на придбання майна обмеженого в обороті</w:t>
      </w:r>
      <w:r w:rsidRPr="00515917">
        <w:rPr>
          <w:color w:val="0070C0"/>
        </w:rPr>
        <w:t>.</w:t>
      </w:r>
      <w:hyperlink r:id="rId6" w:history="1"/>
    </w:p>
    <w:p w:rsidR="002C133B" w:rsidRDefault="002C133B">
      <w:bookmarkStart w:id="0" w:name="_GoBack"/>
      <w:bookmarkEnd w:id="0"/>
    </w:p>
    <w:sectPr w:rsidR="002C133B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99"/>
    <w:rsid w:val="00214B99"/>
    <w:rsid w:val="002C133B"/>
    <w:rsid w:val="002D076C"/>
    <w:rsid w:val="00421344"/>
    <w:rsid w:val="004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063F21"/>
  <w15:chartTrackingRefBased/>
  <w15:docId w15:val="{AB7D1C68-5716-4E41-9244-3E8EEE8E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uub.com.ua/" TargetMode="External"/><Relationship Id="rId5" Type="http://schemas.openxmlformats.org/officeDocument/2006/relationships/hyperlink" Target="https://usr.minjust.gov.ua/content/paid-search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647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2025-10-27T10:35:00Z</dcterms:created>
  <dcterms:modified xsi:type="dcterms:W3CDTF">2026-03-04T08:50:00Z</dcterms:modified>
</cp:coreProperties>
</file>